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764" w:rsidRPr="00991764" w:rsidRDefault="00991764" w:rsidP="0099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64"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</w:p>
    <w:p w:rsidR="00AA6BA7" w:rsidRPr="00991764" w:rsidRDefault="00AA6BA7" w:rsidP="009917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764">
        <w:rPr>
          <w:rFonts w:ascii="Times New Roman" w:hAnsi="Times New Roman" w:cs="Times New Roman"/>
          <w:b/>
          <w:sz w:val="24"/>
          <w:szCs w:val="24"/>
        </w:rPr>
        <w:t>О внеочередном предоставлении мест в дошкольных образовательных организациях</w:t>
      </w:r>
    </w:p>
    <w:p w:rsidR="00991764" w:rsidRDefault="00991764" w:rsidP="0099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BA7" w:rsidRPr="00991764" w:rsidRDefault="00AA6BA7" w:rsidP="0099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64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 на получение общедоступного бесплатного дошкольного образования в муниципальных дошкольных образовательных организациях относится к полномочиям органов государственной власти субъектов Российской Федерации.</w:t>
      </w:r>
    </w:p>
    <w:p w:rsidR="00AA6BA7" w:rsidRPr="00991764" w:rsidRDefault="00AA6BA7" w:rsidP="0099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64">
        <w:rPr>
          <w:rFonts w:ascii="Times New Roman" w:hAnsi="Times New Roman" w:cs="Times New Roman"/>
          <w:sz w:val="24"/>
          <w:szCs w:val="24"/>
        </w:rPr>
        <w:t>Место в детском саду может быть предоставлено как на общих основаниях, так и в льготном порядке.</w:t>
      </w:r>
    </w:p>
    <w:p w:rsidR="00AA6BA7" w:rsidRPr="00991764" w:rsidRDefault="00AA6BA7" w:rsidP="0099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64">
        <w:rPr>
          <w:rFonts w:ascii="Times New Roman" w:hAnsi="Times New Roman" w:cs="Times New Roman"/>
          <w:sz w:val="24"/>
          <w:szCs w:val="24"/>
        </w:rPr>
        <w:t>Перечень категорий лиц, имеющих льготы при приеме в детские сады, устанавливается федеральным и региональным законодательством, а также нормативными актами муниципальных образований.</w:t>
      </w:r>
    </w:p>
    <w:p w:rsidR="00AA6BA7" w:rsidRPr="00991764" w:rsidRDefault="00AA6BA7" w:rsidP="0099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BA7" w:rsidRPr="00991764" w:rsidRDefault="00AA6BA7" w:rsidP="0099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64">
        <w:rPr>
          <w:rFonts w:ascii="Times New Roman" w:hAnsi="Times New Roman" w:cs="Times New Roman"/>
          <w:sz w:val="24"/>
          <w:szCs w:val="24"/>
        </w:rPr>
        <w:t>Внеочередное право приема в детский сад могут иметь, в частности:</w:t>
      </w:r>
    </w:p>
    <w:p w:rsidR="00AA6BA7" w:rsidRPr="00991764" w:rsidRDefault="00AA6BA7" w:rsidP="0099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64">
        <w:rPr>
          <w:rFonts w:ascii="Times New Roman" w:hAnsi="Times New Roman" w:cs="Times New Roman"/>
          <w:sz w:val="24"/>
          <w:szCs w:val="24"/>
        </w:rPr>
        <w:t>- дети граждан, подвергшихся воздействию радиации вследствие катастрофы на Чернобыльской АЭС;</w:t>
      </w:r>
    </w:p>
    <w:p w:rsidR="00AA6BA7" w:rsidRPr="00991764" w:rsidRDefault="00AA6BA7" w:rsidP="0099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64">
        <w:rPr>
          <w:rFonts w:ascii="Times New Roman" w:hAnsi="Times New Roman" w:cs="Times New Roman"/>
          <w:sz w:val="24"/>
          <w:szCs w:val="24"/>
        </w:rPr>
        <w:t>- дети граждан из подразделений особого риска, а также членов семей, потерявших кормильца из числа этих граждан;</w:t>
      </w:r>
    </w:p>
    <w:p w:rsidR="00AA6BA7" w:rsidRPr="00991764" w:rsidRDefault="00AA6BA7" w:rsidP="0099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64">
        <w:rPr>
          <w:rFonts w:ascii="Times New Roman" w:hAnsi="Times New Roman" w:cs="Times New Roman"/>
          <w:sz w:val="24"/>
          <w:szCs w:val="24"/>
        </w:rPr>
        <w:t>- дети прокуроров, судей, сотрудников Следственного комитета Российской Федерации.</w:t>
      </w:r>
    </w:p>
    <w:p w:rsidR="00AA6BA7" w:rsidRPr="00991764" w:rsidRDefault="00AA6BA7" w:rsidP="0099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BA7" w:rsidRPr="00991764" w:rsidRDefault="00AA6BA7" w:rsidP="0099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64">
        <w:rPr>
          <w:rFonts w:ascii="Times New Roman" w:hAnsi="Times New Roman" w:cs="Times New Roman"/>
          <w:sz w:val="24"/>
          <w:szCs w:val="24"/>
        </w:rPr>
        <w:t>Также во внеочередном порядке предоставляются места в дошкольных образовательных организациях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 w:rsidR="00AA6BA7" w:rsidRPr="00991764" w:rsidRDefault="00AA6BA7" w:rsidP="0099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64">
        <w:rPr>
          <w:rFonts w:ascii="Times New Roman" w:hAnsi="Times New Roman" w:cs="Times New Roman"/>
          <w:sz w:val="24"/>
          <w:szCs w:val="24"/>
        </w:rPr>
        <w:t>Первоочередное право приема в детский сад имеют, в частности, дети из многодетных семей; дети-инвалиды и дети, один из родителей которых является инвалидом; при определенных условиях - дети военнослужащих, работников полиции и другие.</w:t>
      </w:r>
    </w:p>
    <w:p w:rsidR="00AA6BA7" w:rsidRPr="00991764" w:rsidRDefault="00AA6BA7" w:rsidP="0099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64">
        <w:rPr>
          <w:rFonts w:ascii="Times New Roman" w:hAnsi="Times New Roman" w:cs="Times New Roman"/>
          <w:sz w:val="24"/>
          <w:szCs w:val="24"/>
        </w:rPr>
        <w:t>Ребенок имеет право преимущественного приема на обучение по основным общеобразовательным программам дошкольного образования в государственный и муниципальный детский сад, в котором обучаются его полнородные и неполнородные брат и (или) сестра.</w:t>
      </w:r>
    </w:p>
    <w:p w:rsidR="00AA6BA7" w:rsidRPr="00991764" w:rsidRDefault="00AA6BA7" w:rsidP="0099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64">
        <w:rPr>
          <w:rFonts w:ascii="Times New Roman" w:hAnsi="Times New Roman" w:cs="Times New Roman"/>
          <w:sz w:val="24"/>
          <w:szCs w:val="24"/>
        </w:rPr>
        <w:t>Кроме того, преимущественное право на прием в детский сад может быть установлено для детей ветеранов и участников локальных войн и боевых действий; детей, находящихся под опекой, а также переданных на воспитание в приемные и патронатные семьи.</w:t>
      </w:r>
    </w:p>
    <w:p w:rsidR="00AA6BA7" w:rsidRPr="00991764" w:rsidRDefault="00AA6BA7" w:rsidP="0099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64">
        <w:rPr>
          <w:rFonts w:ascii="Times New Roman" w:hAnsi="Times New Roman" w:cs="Times New Roman"/>
          <w:sz w:val="24"/>
          <w:szCs w:val="24"/>
        </w:rPr>
        <w:t>При этом правила приема на обучение в государственные детские сады субъектов Российской Федерации и муниципальные детские сады должны обеспечивать также прием в детский сад граждан, имеющих право на получение дошкольного образования и проживающих на территории, за которой закреплен указанный детский сад.</w:t>
      </w:r>
    </w:p>
    <w:p w:rsidR="00AA6BA7" w:rsidRPr="00991764" w:rsidRDefault="00AA6BA7" w:rsidP="0099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64">
        <w:rPr>
          <w:rFonts w:ascii="Times New Roman" w:hAnsi="Times New Roman" w:cs="Times New Roman"/>
          <w:sz w:val="24"/>
          <w:szCs w:val="24"/>
        </w:rPr>
        <w:t>Прием в детские сады осуществляется в общем случае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систем.</w:t>
      </w:r>
    </w:p>
    <w:p w:rsidR="00991764" w:rsidRDefault="00991764" w:rsidP="0099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BA7" w:rsidRPr="00991764" w:rsidRDefault="00AA6BA7" w:rsidP="0099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64">
        <w:rPr>
          <w:rFonts w:ascii="Times New Roman" w:hAnsi="Times New Roman" w:cs="Times New Roman"/>
          <w:sz w:val="24"/>
          <w:szCs w:val="24"/>
        </w:rPr>
        <w:t>Для записи ребенка в детский сад могут понадобиться, в частности, следующие документы:</w:t>
      </w:r>
    </w:p>
    <w:p w:rsidR="00AA6BA7" w:rsidRPr="00991764" w:rsidRDefault="00AA6BA7" w:rsidP="0099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64">
        <w:rPr>
          <w:rFonts w:ascii="Times New Roman" w:hAnsi="Times New Roman" w:cs="Times New Roman"/>
          <w:sz w:val="24"/>
          <w:szCs w:val="24"/>
        </w:rPr>
        <w:t>- паспорт одного из родителей (законного представителя) ребенка;</w:t>
      </w:r>
    </w:p>
    <w:p w:rsidR="00AA6BA7" w:rsidRPr="00991764" w:rsidRDefault="00AA6BA7" w:rsidP="0099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64">
        <w:rPr>
          <w:rFonts w:ascii="Times New Roman" w:hAnsi="Times New Roman" w:cs="Times New Roman"/>
          <w:sz w:val="24"/>
          <w:szCs w:val="24"/>
        </w:rPr>
        <w:t>- свидетельство о рождении ребенка (по желанию);</w:t>
      </w:r>
    </w:p>
    <w:p w:rsidR="00AA6BA7" w:rsidRPr="00991764" w:rsidRDefault="00AA6BA7" w:rsidP="0099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64">
        <w:rPr>
          <w:rFonts w:ascii="Times New Roman" w:hAnsi="Times New Roman" w:cs="Times New Roman"/>
          <w:sz w:val="24"/>
          <w:szCs w:val="24"/>
        </w:rPr>
        <w:t>- свидетельство о регистрации ребенка по месту жительства или свидетельство о регистрации по месту пребывания на закрепленной территории (по желанию);</w:t>
      </w:r>
    </w:p>
    <w:p w:rsidR="00AA6BA7" w:rsidRPr="00991764" w:rsidRDefault="00AA6BA7" w:rsidP="0099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BA7" w:rsidRPr="00991764" w:rsidRDefault="00AA6BA7" w:rsidP="0099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64">
        <w:rPr>
          <w:rFonts w:ascii="Times New Roman" w:hAnsi="Times New Roman" w:cs="Times New Roman"/>
          <w:sz w:val="24"/>
          <w:szCs w:val="24"/>
        </w:rPr>
        <w:t>- документ, подтверждающий наличие права на специальные меры поддержки (гарантии) отдельных категорий граждан и их семей (при необходимости);</w:t>
      </w:r>
    </w:p>
    <w:p w:rsidR="00AA6BA7" w:rsidRPr="00991764" w:rsidRDefault="00AA6BA7" w:rsidP="0099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64">
        <w:rPr>
          <w:rFonts w:ascii="Times New Roman" w:hAnsi="Times New Roman" w:cs="Times New Roman"/>
          <w:sz w:val="24"/>
          <w:szCs w:val="24"/>
        </w:rPr>
        <w:t>- документ, подтверждающий права лица, заменяющего родителя ребенка (при обращении опекуна, попечителя);</w:t>
      </w:r>
    </w:p>
    <w:p w:rsidR="00AA6BA7" w:rsidRPr="00991764" w:rsidRDefault="00AA6BA7" w:rsidP="0099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1764">
        <w:rPr>
          <w:rFonts w:ascii="Times New Roman" w:hAnsi="Times New Roman" w:cs="Times New Roman"/>
          <w:sz w:val="24"/>
          <w:szCs w:val="24"/>
        </w:rPr>
        <w:t>- доверенность, оформленная в установленном порядке (при обращении лица, уполномоченного заявителем).</w:t>
      </w:r>
    </w:p>
    <w:p w:rsidR="00AA6BA7" w:rsidRPr="00991764" w:rsidRDefault="00AA6BA7" w:rsidP="0099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C2D" w:rsidRPr="00991764" w:rsidRDefault="00AA6BA7" w:rsidP="0099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64">
        <w:rPr>
          <w:rFonts w:ascii="Times New Roman" w:hAnsi="Times New Roman" w:cs="Times New Roman"/>
          <w:sz w:val="24"/>
          <w:szCs w:val="24"/>
        </w:rPr>
        <w:t>Прием в детский сад осуществляется в течение всего календарного года при наличии свободных мест. Документы о приеме подаются в детский сад, в который получено направление. Их можно подать на бумажном носителе и (или) в электронной форме через Единый портал госуслуг и (или) региональные порталы государственных и муниципальных услуг.</w:t>
      </w:r>
    </w:p>
    <w:sectPr w:rsidR="00475C2D" w:rsidRPr="0099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74B"/>
    <w:rsid w:val="00475C2D"/>
    <w:rsid w:val="00991764"/>
    <w:rsid w:val="00AA6BA7"/>
    <w:rsid w:val="00C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F6AF"/>
  <w15:chartTrackingRefBased/>
  <w15:docId w15:val="{C19F7522-7162-47F9-9DD6-7D500056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Нацентова Мария Евгеньевна</cp:lastModifiedBy>
  <cp:revision>4</cp:revision>
  <dcterms:created xsi:type="dcterms:W3CDTF">2024-12-26T02:39:00Z</dcterms:created>
  <dcterms:modified xsi:type="dcterms:W3CDTF">2024-12-26T06:25:00Z</dcterms:modified>
</cp:coreProperties>
</file>